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D532" w14:textId="14A3CF72" w:rsidR="00664EA6" w:rsidRPr="0047063D" w:rsidRDefault="00664EA6" w:rsidP="0047063D">
      <w:pPr>
        <w:jc w:val="center"/>
        <w:rPr>
          <w:sz w:val="20"/>
          <w:szCs w:val="20"/>
        </w:rPr>
      </w:pPr>
    </w:p>
    <w:p w14:paraId="033E5DDD" w14:textId="741E8E5E" w:rsidR="00C048D3" w:rsidRDefault="00C048D3" w:rsidP="004C1EC2">
      <w:pPr>
        <w:spacing w:after="0" w:line="240" w:lineRule="auto"/>
        <w:jc w:val="right"/>
        <w:rPr>
          <w:rFonts w:ascii="Berlin Sans FB" w:hAnsi="Berlin Sans FB"/>
          <w:b/>
          <w:bCs/>
          <w:sz w:val="40"/>
          <w:szCs w:val="44"/>
        </w:rPr>
      </w:pPr>
      <w:r w:rsidRPr="00934777">
        <w:rPr>
          <w:rFonts w:ascii="Berlin Sans FB" w:hAnsi="Berlin Sans FB"/>
          <w:b/>
          <w:bCs/>
          <w:sz w:val="40"/>
          <w:szCs w:val="44"/>
        </w:rPr>
        <w:t>BULLETIN D’ADHESION</w:t>
      </w:r>
    </w:p>
    <w:p w14:paraId="59DEBA61" w14:textId="73496C99" w:rsidR="0008038A" w:rsidRDefault="006E1FD9" w:rsidP="006E1FD9">
      <w:pPr>
        <w:spacing w:after="0" w:line="240" w:lineRule="auto"/>
        <w:rPr>
          <w:rFonts w:ascii="Berlin Sans FB" w:hAnsi="Berlin Sans FB"/>
          <w:b/>
          <w:bCs/>
          <w:sz w:val="40"/>
          <w:szCs w:val="44"/>
        </w:rPr>
      </w:pPr>
      <w:r w:rsidRPr="00FC7C99">
        <w:rPr>
          <w:noProof/>
          <w:lang w:eastAsia="fr-FR"/>
        </w:rPr>
        <w:drawing>
          <wp:inline distT="0" distB="0" distL="0" distR="0" wp14:anchorId="62D82E34" wp14:editId="1A716E37">
            <wp:extent cx="3057525" cy="727982"/>
            <wp:effectExtent l="0" t="0" r="0" b="0"/>
            <wp:docPr id="1" name="Image 1" descr="C:\Users\david\AppData\Local\Temp\lacleflogo-o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Temp\lacleflogo-o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22" cy="7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6192" w14:textId="77777777" w:rsidR="006E1FD9" w:rsidRDefault="006E1FD9" w:rsidP="002520EB">
      <w:pPr>
        <w:spacing w:after="0" w:line="240" w:lineRule="auto"/>
        <w:ind w:left="-142" w:right="-137"/>
        <w:jc w:val="right"/>
        <w:rPr>
          <w:rFonts w:ascii="Candara" w:hAnsi="Candara"/>
          <w:sz w:val="32"/>
          <w:szCs w:val="32"/>
        </w:rPr>
      </w:pPr>
    </w:p>
    <w:p w14:paraId="7AFBB841" w14:textId="5B1F5CF8" w:rsidR="002520EB" w:rsidRPr="0008038A" w:rsidRDefault="006E1FD9" w:rsidP="006E1FD9">
      <w:pPr>
        <w:spacing w:after="0" w:line="240" w:lineRule="auto"/>
        <w:ind w:left="-142" w:right="-137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Commission des Locataires Et des Familles</w:t>
      </w:r>
    </w:p>
    <w:p w14:paraId="637B4A31" w14:textId="64E328BB" w:rsidR="00C048D3" w:rsidRDefault="00C60332" w:rsidP="00B54284">
      <w:pPr>
        <w:spacing w:after="0" w:line="240" w:lineRule="auto"/>
        <w:ind w:left="-142" w:right="-137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24, avenue du Prado</w:t>
      </w:r>
      <w:r w:rsidR="006E1FD9">
        <w:rPr>
          <w:rFonts w:ascii="Candara" w:hAnsi="Candara"/>
          <w:szCs w:val="24"/>
        </w:rPr>
        <w:t>,</w:t>
      </w:r>
      <w:r>
        <w:rPr>
          <w:rFonts w:ascii="Candara" w:hAnsi="Candara"/>
          <w:szCs w:val="24"/>
        </w:rPr>
        <w:t xml:space="preserve"> 13006 MARSEILLE</w:t>
      </w:r>
      <w:r w:rsidR="00986D69">
        <w:rPr>
          <w:rFonts w:ascii="Candara" w:hAnsi="Candara"/>
          <w:szCs w:val="24"/>
        </w:rPr>
        <w:t>- Téléphone 07 6</w:t>
      </w:r>
      <w:r>
        <w:rPr>
          <w:rFonts w:ascii="Candara" w:hAnsi="Candara"/>
          <w:szCs w:val="24"/>
        </w:rPr>
        <w:t xml:space="preserve">1 82 00 84 </w:t>
      </w:r>
      <w:r w:rsidR="00413E88">
        <w:rPr>
          <w:rFonts w:ascii="Candara" w:hAnsi="Candara"/>
          <w:szCs w:val="24"/>
        </w:rPr>
        <w:t>(7j/7)</w:t>
      </w:r>
    </w:p>
    <w:p w14:paraId="51BA61AB" w14:textId="122A34CA" w:rsidR="00B54284" w:rsidRPr="00B54284" w:rsidRDefault="00B54284" w:rsidP="00B54284">
      <w:pPr>
        <w:spacing w:after="0" w:line="240" w:lineRule="auto"/>
        <w:ind w:left="-142" w:right="-137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 xml:space="preserve">Mail : </w:t>
      </w:r>
      <w:hyperlink r:id="rId8" w:history="1">
        <w:r w:rsidR="00C60332" w:rsidRPr="0047247D">
          <w:rPr>
            <w:rStyle w:val="Lienhypertexte"/>
            <w:rFonts w:ascii="Candara" w:hAnsi="Candara"/>
            <w:szCs w:val="24"/>
          </w:rPr>
          <w:t>contactmarseille@laclef.eu</w:t>
        </w:r>
      </w:hyperlink>
    </w:p>
    <w:p w14:paraId="2EF317A3" w14:textId="77777777" w:rsidR="00B54284" w:rsidRPr="00B54284" w:rsidRDefault="00B54284" w:rsidP="00B54284">
      <w:pPr>
        <w:spacing w:after="0" w:line="240" w:lineRule="auto"/>
        <w:ind w:left="-142" w:right="-137"/>
        <w:rPr>
          <w:rFonts w:ascii="Candara" w:hAnsi="Candara"/>
          <w:szCs w:val="24"/>
        </w:rPr>
      </w:pPr>
    </w:p>
    <w:tbl>
      <w:tblPr>
        <w:tblStyle w:val="Grilledutableau"/>
        <w:tblW w:w="11057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4393"/>
        <w:gridCol w:w="3545"/>
      </w:tblGrid>
      <w:tr w:rsidR="00470DCE" w:rsidRPr="00A11081" w14:paraId="474DB126" w14:textId="77777777" w:rsidTr="00F77ACD">
        <w:trPr>
          <w:gridAfter w:val="1"/>
          <w:wAfter w:w="3545" w:type="dxa"/>
          <w:trHeight w:hRule="exact" w:val="397"/>
        </w:trPr>
        <w:tc>
          <w:tcPr>
            <w:tcW w:w="7512" w:type="dxa"/>
            <w:gridSpan w:val="2"/>
          </w:tcPr>
          <w:p w14:paraId="18065DEB" w14:textId="408030D4" w:rsidR="00470DCE" w:rsidRPr="00A11081" w:rsidRDefault="00B10281" w:rsidP="00E04A0D">
            <w:pPr>
              <w:ind w:right="-541"/>
              <w:rPr>
                <w:rFonts w:ascii="Arial Narrow" w:hAnsi="Arial Narrow"/>
                <w:sz w:val="28"/>
                <w:szCs w:val="28"/>
              </w:rPr>
            </w:pPr>
            <w:r w:rsidRPr="00592A09">
              <w:rPr>
                <w:rFonts w:ascii="Arial Narrow" w:hAnsi="Arial Narrow"/>
                <w:b/>
                <w:sz w:val="28"/>
                <w:szCs w:val="28"/>
              </w:rPr>
              <w:t>C</w:t>
            </w:r>
            <w:r>
              <w:rPr>
                <w:rFonts w:ascii="Arial Narrow" w:hAnsi="Arial Narrow"/>
                <w:sz w:val="28"/>
                <w:szCs w:val="28"/>
              </w:rPr>
              <w:t xml:space="preserve">ommission des </w:t>
            </w:r>
            <w:r w:rsidRPr="00592A09">
              <w:rPr>
                <w:rFonts w:ascii="Arial Narrow" w:hAnsi="Arial Narrow"/>
                <w:b/>
                <w:sz w:val="28"/>
                <w:szCs w:val="28"/>
              </w:rPr>
              <w:t>L</w:t>
            </w:r>
            <w:r>
              <w:rPr>
                <w:rFonts w:ascii="Arial Narrow" w:hAnsi="Arial Narrow"/>
                <w:sz w:val="28"/>
                <w:szCs w:val="28"/>
              </w:rPr>
              <w:t xml:space="preserve">ocataires </w:t>
            </w:r>
            <w:r w:rsidRPr="00592A09">
              <w:rPr>
                <w:rFonts w:ascii="Arial Narrow" w:hAnsi="Arial Narrow"/>
                <w:b/>
                <w:sz w:val="28"/>
                <w:szCs w:val="28"/>
              </w:rPr>
              <w:t>E</w:t>
            </w:r>
            <w:r>
              <w:rPr>
                <w:rFonts w:ascii="Arial Narrow" w:hAnsi="Arial Narrow"/>
                <w:sz w:val="28"/>
                <w:szCs w:val="28"/>
              </w:rPr>
              <w:t xml:space="preserve">t des </w:t>
            </w:r>
            <w:r w:rsidRPr="00592A09">
              <w:rPr>
                <w:rFonts w:ascii="Arial Narrow" w:hAnsi="Arial Narrow"/>
                <w:b/>
                <w:sz w:val="28"/>
                <w:szCs w:val="28"/>
              </w:rPr>
              <w:t>F</w:t>
            </w:r>
            <w:r>
              <w:rPr>
                <w:rFonts w:ascii="Arial Narrow" w:hAnsi="Arial Narrow"/>
                <w:sz w:val="28"/>
                <w:szCs w:val="28"/>
              </w:rPr>
              <w:t>amilles</w:t>
            </w:r>
          </w:p>
        </w:tc>
      </w:tr>
      <w:tr w:rsidR="00470DCE" w:rsidRPr="00A11081" w14:paraId="199E1331" w14:textId="77777777" w:rsidTr="00F77ACD">
        <w:trPr>
          <w:gridAfter w:val="1"/>
          <w:wAfter w:w="3545" w:type="dxa"/>
          <w:trHeight w:hRule="exact" w:val="397"/>
        </w:trPr>
        <w:tc>
          <w:tcPr>
            <w:tcW w:w="7512" w:type="dxa"/>
            <w:gridSpan w:val="2"/>
          </w:tcPr>
          <w:p w14:paraId="0A91E22A" w14:textId="77777777" w:rsidR="00470DCE" w:rsidRPr="00A11081" w:rsidRDefault="00470DCE" w:rsidP="00E04A0D">
            <w:pPr>
              <w:ind w:right="-541"/>
              <w:rPr>
                <w:rFonts w:ascii="Arial Narrow" w:hAnsi="Arial Narrow"/>
              </w:rPr>
            </w:pPr>
          </w:p>
        </w:tc>
      </w:tr>
      <w:tr w:rsidR="002520EB" w14:paraId="1CED708C" w14:textId="77777777" w:rsidTr="00F77ACD">
        <w:trPr>
          <w:trHeight w:hRule="exact" w:val="454"/>
        </w:trPr>
        <w:tc>
          <w:tcPr>
            <w:tcW w:w="3119" w:type="dxa"/>
          </w:tcPr>
          <w:p w14:paraId="6E64FEDF" w14:textId="77777777" w:rsidR="002520EB" w:rsidRPr="00366CDF" w:rsidRDefault="002520EB" w:rsidP="004020AD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sym w:font="Wingdings" w:char="F06F"/>
            </w:r>
            <w:r>
              <w:rPr>
                <w:rFonts w:ascii="Candara" w:hAnsi="Candara"/>
              </w:rPr>
              <w:t xml:space="preserve"> 1 ère adhésion</w:t>
            </w:r>
          </w:p>
        </w:tc>
        <w:tc>
          <w:tcPr>
            <w:tcW w:w="7938" w:type="dxa"/>
            <w:gridSpan w:val="2"/>
          </w:tcPr>
          <w:p w14:paraId="3392AC6C" w14:textId="0E4AD7E2" w:rsidR="002520EB" w:rsidRDefault="002520EB" w:rsidP="000B6FA0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  <w:r w:rsidRPr="00366CDF">
              <w:rPr>
                <w:rFonts w:ascii="Candara" w:hAnsi="Candara"/>
              </w:rPr>
              <w:sym w:font="Wingdings" w:char="F06F"/>
            </w:r>
            <w:r>
              <w:rPr>
                <w:rFonts w:ascii="Candara" w:hAnsi="Candara"/>
              </w:rPr>
              <w:t xml:space="preserve"> Renouvellement</w:t>
            </w:r>
            <w:r w:rsidR="00D65824">
              <w:rPr>
                <w:rFonts w:ascii="Candara" w:hAnsi="Candara"/>
              </w:rPr>
              <w:t xml:space="preserve"> </w:t>
            </w:r>
          </w:p>
        </w:tc>
      </w:tr>
    </w:tbl>
    <w:p w14:paraId="0BDA154B" w14:textId="5C035F02" w:rsidR="00B0525A" w:rsidRPr="002520EB" w:rsidRDefault="004C1EC2" w:rsidP="002520EB">
      <w:pPr>
        <w:widowControl w:val="0"/>
        <w:spacing w:after="0"/>
        <w:jc w:val="center"/>
        <w:rPr>
          <w:rFonts w:ascii="Candara" w:hAnsi="Candara"/>
          <w:b/>
          <w:sz w:val="28"/>
          <w:szCs w:val="24"/>
        </w:rPr>
      </w:pPr>
      <w:r w:rsidRPr="002520EB">
        <w:rPr>
          <w:rFonts w:ascii="Candara" w:hAnsi="Candara"/>
          <w:b/>
          <w:sz w:val="28"/>
          <w:szCs w:val="24"/>
        </w:rPr>
        <w:t>J’indique mes</w:t>
      </w:r>
      <w:r w:rsidR="00B0525A" w:rsidRPr="002520EB">
        <w:rPr>
          <w:rFonts w:ascii="Candara" w:hAnsi="Candara"/>
          <w:b/>
          <w:sz w:val="28"/>
          <w:szCs w:val="24"/>
        </w:rPr>
        <w:t xml:space="preserve"> coordonnées complètes</w:t>
      </w:r>
    </w:p>
    <w:tbl>
      <w:tblPr>
        <w:tblStyle w:val="Grilledutableau"/>
        <w:tblW w:w="11057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B0525A" w14:paraId="1982A244" w14:textId="77777777" w:rsidTr="00F77ACD">
        <w:trPr>
          <w:trHeight w:hRule="exact" w:val="567"/>
        </w:trPr>
        <w:tc>
          <w:tcPr>
            <w:tcW w:w="3403" w:type="dxa"/>
          </w:tcPr>
          <w:p w14:paraId="486F8968" w14:textId="6052FF8A" w:rsidR="00B0525A" w:rsidRPr="00366CDF" w:rsidRDefault="00BB2A43" w:rsidP="00470DCE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 xml:space="preserve">Civilité </w:t>
            </w:r>
            <w:r w:rsidRPr="00693FA3">
              <w:rPr>
                <w:rFonts w:ascii="Candara" w:hAnsi="Candara"/>
                <w:sz w:val="18"/>
              </w:rPr>
              <w:t xml:space="preserve">(Mme </w:t>
            </w:r>
            <w:r w:rsidR="002520EB">
              <w:rPr>
                <w:rFonts w:ascii="Candara" w:hAnsi="Candara"/>
                <w:sz w:val="18"/>
              </w:rPr>
              <w:t>/</w:t>
            </w:r>
            <w:r w:rsidRPr="00693FA3">
              <w:rPr>
                <w:rFonts w:ascii="Candara" w:hAnsi="Candara"/>
                <w:sz w:val="18"/>
              </w:rPr>
              <w:t xml:space="preserve"> M. </w:t>
            </w:r>
            <w:r w:rsidR="002520EB">
              <w:rPr>
                <w:rFonts w:ascii="Candara" w:hAnsi="Candara"/>
                <w:sz w:val="18"/>
              </w:rPr>
              <w:t xml:space="preserve">/ </w:t>
            </w:r>
            <w:r w:rsidRPr="00693FA3">
              <w:rPr>
                <w:rFonts w:ascii="Candara" w:hAnsi="Candara"/>
                <w:sz w:val="18"/>
              </w:rPr>
              <w:t>Mme et M.)</w:t>
            </w:r>
          </w:p>
        </w:tc>
        <w:tc>
          <w:tcPr>
            <w:tcW w:w="7654" w:type="dxa"/>
          </w:tcPr>
          <w:p w14:paraId="79F7263B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589D8A70" w14:textId="77777777" w:rsidTr="00F77ACD">
        <w:trPr>
          <w:trHeight w:hRule="exact" w:val="397"/>
        </w:trPr>
        <w:tc>
          <w:tcPr>
            <w:tcW w:w="3403" w:type="dxa"/>
          </w:tcPr>
          <w:p w14:paraId="4397D5DB" w14:textId="37666C4D" w:rsidR="00B0525A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N</w:t>
            </w:r>
            <w:r w:rsidR="00BB2A43" w:rsidRPr="00366CDF">
              <w:rPr>
                <w:rFonts w:ascii="Candara" w:hAnsi="Candara"/>
              </w:rPr>
              <w:t>om</w:t>
            </w:r>
          </w:p>
        </w:tc>
        <w:tc>
          <w:tcPr>
            <w:tcW w:w="7654" w:type="dxa"/>
          </w:tcPr>
          <w:p w14:paraId="32F41384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2FFF6407" w14:textId="77777777" w:rsidTr="00F77ACD">
        <w:trPr>
          <w:trHeight w:hRule="exact" w:val="397"/>
        </w:trPr>
        <w:tc>
          <w:tcPr>
            <w:tcW w:w="3403" w:type="dxa"/>
          </w:tcPr>
          <w:p w14:paraId="2ED4E293" w14:textId="18806B06" w:rsidR="00B0525A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P</w:t>
            </w:r>
            <w:r w:rsidR="00BB2A43" w:rsidRPr="00366CDF">
              <w:rPr>
                <w:rFonts w:ascii="Candara" w:hAnsi="Candara"/>
              </w:rPr>
              <w:t>rénom</w:t>
            </w:r>
          </w:p>
        </w:tc>
        <w:tc>
          <w:tcPr>
            <w:tcW w:w="7654" w:type="dxa"/>
          </w:tcPr>
          <w:p w14:paraId="3804ECDB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3B99D778" w14:textId="77777777" w:rsidTr="00F77ACD">
        <w:trPr>
          <w:trHeight w:hRule="exact" w:val="397"/>
        </w:trPr>
        <w:tc>
          <w:tcPr>
            <w:tcW w:w="3403" w:type="dxa"/>
          </w:tcPr>
          <w:p w14:paraId="73AD2B8B" w14:textId="16A53C7A" w:rsidR="00B0525A" w:rsidRPr="00366CDF" w:rsidRDefault="00BB2A43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 xml:space="preserve">Adresse </w:t>
            </w:r>
          </w:p>
        </w:tc>
        <w:tc>
          <w:tcPr>
            <w:tcW w:w="7654" w:type="dxa"/>
          </w:tcPr>
          <w:p w14:paraId="556C6CE1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3D1F3A42" w14:textId="77777777" w:rsidTr="00F77ACD">
        <w:trPr>
          <w:trHeight w:hRule="exact" w:val="397"/>
        </w:trPr>
        <w:tc>
          <w:tcPr>
            <w:tcW w:w="3403" w:type="dxa"/>
          </w:tcPr>
          <w:p w14:paraId="17EBE75F" w14:textId="407746FB" w:rsidR="00B0525A" w:rsidRPr="00366CDF" w:rsidRDefault="009207A0" w:rsidP="00366CDF">
            <w:pPr>
              <w:ind w:right="-53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Etage</w:t>
            </w:r>
          </w:p>
        </w:tc>
        <w:tc>
          <w:tcPr>
            <w:tcW w:w="7654" w:type="dxa"/>
          </w:tcPr>
          <w:p w14:paraId="5017D3A5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2977703D" w14:textId="77777777" w:rsidTr="00F77ACD">
        <w:trPr>
          <w:trHeight w:hRule="exact" w:val="397"/>
        </w:trPr>
        <w:tc>
          <w:tcPr>
            <w:tcW w:w="3403" w:type="dxa"/>
          </w:tcPr>
          <w:p w14:paraId="720ABD3B" w14:textId="0E7ACBFA" w:rsidR="00B0525A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CP + V</w:t>
            </w:r>
            <w:r w:rsidR="00BB2A43" w:rsidRPr="00366CDF">
              <w:rPr>
                <w:rFonts w:ascii="Candara" w:hAnsi="Candara"/>
              </w:rPr>
              <w:t>ille</w:t>
            </w:r>
          </w:p>
        </w:tc>
        <w:tc>
          <w:tcPr>
            <w:tcW w:w="7654" w:type="dxa"/>
          </w:tcPr>
          <w:p w14:paraId="210A76AC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1691A51B" w14:textId="77777777" w:rsidTr="00F77ACD">
        <w:trPr>
          <w:trHeight w:hRule="exact" w:val="397"/>
        </w:trPr>
        <w:tc>
          <w:tcPr>
            <w:tcW w:w="3403" w:type="dxa"/>
          </w:tcPr>
          <w:p w14:paraId="6619A023" w14:textId="00A51189" w:rsidR="00B0525A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T</w:t>
            </w:r>
            <w:r w:rsidR="00BB2A43" w:rsidRPr="00366CDF">
              <w:rPr>
                <w:rFonts w:ascii="Candara" w:hAnsi="Candara"/>
              </w:rPr>
              <w:t>éléphone</w:t>
            </w:r>
          </w:p>
        </w:tc>
        <w:tc>
          <w:tcPr>
            <w:tcW w:w="7654" w:type="dxa"/>
          </w:tcPr>
          <w:p w14:paraId="00213F9A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525A" w14:paraId="332AE09C" w14:textId="77777777" w:rsidTr="00F77ACD">
        <w:trPr>
          <w:trHeight w:hRule="exact" w:val="397"/>
        </w:trPr>
        <w:tc>
          <w:tcPr>
            <w:tcW w:w="3403" w:type="dxa"/>
          </w:tcPr>
          <w:p w14:paraId="6C77AC16" w14:textId="0451CA31" w:rsidR="00B0525A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M</w:t>
            </w:r>
            <w:r w:rsidR="00BB2A43" w:rsidRPr="00366CDF">
              <w:rPr>
                <w:rFonts w:ascii="Candara" w:hAnsi="Candara"/>
              </w:rPr>
              <w:t>ail</w:t>
            </w:r>
            <w:r w:rsidR="00ED4D94">
              <w:rPr>
                <w:rFonts w:ascii="Candara" w:hAnsi="Candara"/>
              </w:rPr>
              <w:t xml:space="preserve"> </w:t>
            </w:r>
            <w:r w:rsidR="00ED4D94" w:rsidRPr="00E71BDD">
              <w:rPr>
                <w:rFonts w:ascii="Candara" w:hAnsi="Candara"/>
                <w:b/>
              </w:rPr>
              <w:t>(*)</w:t>
            </w:r>
          </w:p>
        </w:tc>
        <w:tc>
          <w:tcPr>
            <w:tcW w:w="7654" w:type="dxa"/>
          </w:tcPr>
          <w:p w14:paraId="4611C7CD" w14:textId="77777777" w:rsidR="00B0525A" w:rsidRDefault="00B0525A" w:rsidP="00C048D3">
            <w:pPr>
              <w:ind w:right="-5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20EB" w14:paraId="5105E5A2" w14:textId="77777777" w:rsidTr="00F77ACD">
        <w:trPr>
          <w:trHeight w:hRule="exact" w:val="397"/>
        </w:trPr>
        <w:tc>
          <w:tcPr>
            <w:tcW w:w="3403" w:type="dxa"/>
          </w:tcPr>
          <w:p w14:paraId="11BCAE14" w14:textId="7CE878E9" w:rsidR="002520EB" w:rsidRPr="00366CDF" w:rsidRDefault="002520EB" w:rsidP="00B10281">
            <w:pPr>
              <w:ind w:right="-53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Nom du collectif </w:t>
            </w:r>
            <w:r w:rsidR="00D65824">
              <w:rPr>
                <w:rFonts w:ascii="Candara" w:hAnsi="Candara"/>
              </w:rPr>
              <w:t>(</w:t>
            </w:r>
            <w:r>
              <w:rPr>
                <w:rFonts w:ascii="Candara" w:hAnsi="Candara"/>
              </w:rPr>
              <w:t>CL</w:t>
            </w:r>
            <w:r w:rsidR="00B10281">
              <w:rPr>
                <w:rFonts w:ascii="Candara" w:hAnsi="Candara"/>
              </w:rPr>
              <w:t>EF</w:t>
            </w:r>
            <w:r w:rsidR="00D65824">
              <w:rPr>
                <w:rFonts w:ascii="Candara" w:hAnsi="Candara"/>
              </w:rPr>
              <w:t>)</w:t>
            </w:r>
          </w:p>
        </w:tc>
        <w:tc>
          <w:tcPr>
            <w:tcW w:w="7654" w:type="dxa"/>
          </w:tcPr>
          <w:p w14:paraId="0E6EF050" w14:textId="0DA34334" w:rsidR="002520EB" w:rsidRPr="00A11081" w:rsidRDefault="002520EB" w:rsidP="00DC0FD7">
            <w:pPr>
              <w:ind w:right="-541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0525A" w14:paraId="0CF7D716" w14:textId="77777777" w:rsidTr="00F77ACD">
        <w:trPr>
          <w:trHeight w:hRule="exact" w:val="397"/>
        </w:trPr>
        <w:tc>
          <w:tcPr>
            <w:tcW w:w="3403" w:type="dxa"/>
          </w:tcPr>
          <w:p w14:paraId="0EF7920C" w14:textId="0F1C0F02" w:rsidR="00BB2A43" w:rsidRPr="00366CDF" w:rsidRDefault="00B0525A" w:rsidP="00366CDF">
            <w:pPr>
              <w:ind w:right="-539"/>
              <w:rPr>
                <w:rFonts w:ascii="Candara" w:hAnsi="Candara"/>
              </w:rPr>
            </w:pPr>
            <w:r w:rsidRPr="00366CDF">
              <w:rPr>
                <w:rFonts w:ascii="Candara" w:hAnsi="Candara"/>
              </w:rPr>
              <w:t>N</w:t>
            </w:r>
            <w:r w:rsidR="00BB2A43" w:rsidRPr="00366CDF">
              <w:rPr>
                <w:rFonts w:ascii="Candara" w:hAnsi="Candara"/>
              </w:rPr>
              <w:t>om du bailleur si locataire</w:t>
            </w:r>
          </w:p>
        </w:tc>
        <w:tc>
          <w:tcPr>
            <w:tcW w:w="7654" w:type="dxa"/>
          </w:tcPr>
          <w:p w14:paraId="4AAA93E0" w14:textId="550A2E90" w:rsidR="00B0525A" w:rsidRPr="00A11081" w:rsidRDefault="00B0525A" w:rsidP="00C048D3">
            <w:pPr>
              <w:ind w:right="-541"/>
              <w:rPr>
                <w:rFonts w:ascii="Arial Narrow" w:hAnsi="Arial Narrow"/>
              </w:rPr>
            </w:pPr>
          </w:p>
        </w:tc>
      </w:tr>
    </w:tbl>
    <w:p w14:paraId="1782F2D8" w14:textId="520C9A88" w:rsidR="00934777" w:rsidRPr="000031BA" w:rsidRDefault="00ED4D94" w:rsidP="00ED4D94">
      <w:pPr>
        <w:widowControl w:val="0"/>
        <w:spacing w:after="0"/>
        <w:rPr>
          <w:rFonts w:ascii="Candara" w:hAnsi="Candara"/>
          <w:b/>
          <w:sz w:val="20"/>
          <w:szCs w:val="20"/>
        </w:rPr>
      </w:pPr>
      <w:r w:rsidRPr="000031BA">
        <w:rPr>
          <w:rFonts w:ascii="Candara" w:hAnsi="Candara"/>
          <w:b/>
          <w:sz w:val="20"/>
          <w:szCs w:val="20"/>
        </w:rPr>
        <w:t>(*) Mention obligatoire (à défaut, indiquer celle d’un membre de sa famille)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8081"/>
        <w:gridCol w:w="2976"/>
      </w:tblGrid>
      <w:tr w:rsidR="00934777" w:rsidRPr="00934777" w14:paraId="1CF9B9E0" w14:textId="77777777" w:rsidTr="00F77ACD">
        <w:tc>
          <w:tcPr>
            <w:tcW w:w="8081" w:type="dxa"/>
            <w:shd w:val="clear" w:color="auto" w:fill="D9D9D9" w:themeFill="background1" w:themeFillShade="D9"/>
          </w:tcPr>
          <w:p w14:paraId="15AB09A9" w14:textId="5B1D7357" w:rsidR="00934777" w:rsidRPr="00934777" w:rsidRDefault="00934777" w:rsidP="00C048D3">
            <w:pPr>
              <w:ind w:right="-539"/>
              <w:rPr>
                <w:rFonts w:ascii="Candara" w:hAnsi="Candara"/>
                <w:sz w:val="24"/>
                <w:szCs w:val="24"/>
              </w:rPr>
            </w:pPr>
            <w:r w:rsidRPr="00934777">
              <w:rPr>
                <w:rFonts w:ascii="Candara" w:hAnsi="Candara"/>
                <w:sz w:val="24"/>
                <w:szCs w:val="24"/>
              </w:rPr>
              <w:t>Type d’adhésion</w:t>
            </w:r>
            <w:r w:rsidR="00AD38F7">
              <w:rPr>
                <w:rFonts w:ascii="Candara" w:hAnsi="Candara"/>
                <w:sz w:val="24"/>
                <w:szCs w:val="24"/>
              </w:rPr>
              <w:t xml:space="preserve"> (Réservé à la C.L.E.F)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D9E4CEB" w14:textId="108DFE46" w:rsidR="00934777" w:rsidRPr="00934777" w:rsidRDefault="00934777" w:rsidP="00934777">
            <w:pPr>
              <w:ind w:right="-539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934777" w:rsidRPr="00934777" w14:paraId="6F42BFEB" w14:textId="77777777" w:rsidTr="00F77ACD">
        <w:tc>
          <w:tcPr>
            <w:tcW w:w="8081" w:type="dxa"/>
          </w:tcPr>
          <w:p w14:paraId="335C8C6F" w14:textId="631CEE0B" w:rsidR="004C1EC2" w:rsidRPr="00366CDF" w:rsidRDefault="00946615" w:rsidP="0015749A">
            <w:pPr>
              <w:spacing w:line="276" w:lineRule="auto"/>
              <w:ind w:right="-53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Adhésion annuelle</w:t>
            </w:r>
          </w:p>
        </w:tc>
        <w:tc>
          <w:tcPr>
            <w:tcW w:w="2976" w:type="dxa"/>
          </w:tcPr>
          <w:p w14:paraId="008451CC" w14:textId="4F401A15" w:rsidR="00934777" w:rsidRPr="0015749A" w:rsidRDefault="00946615" w:rsidP="00946615">
            <w:pPr>
              <w:tabs>
                <w:tab w:val="decimal" w:pos="823"/>
              </w:tabs>
              <w:spacing w:line="276" w:lineRule="auto"/>
              <w:ind w:right="-539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35,00 €</w:t>
            </w:r>
          </w:p>
        </w:tc>
      </w:tr>
      <w:tr w:rsidR="0015749A" w:rsidRPr="00934777" w14:paraId="4CD9909C" w14:textId="77777777" w:rsidTr="00F77ACD">
        <w:tc>
          <w:tcPr>
            <w:tcW w:w="8081" w:type="dxa"/>
          </w:tcPr>
          <w:p w14:paraId="1B2848DD" w14:textId="77777777" w:rsidR="0015749A" w:rsidRDefault="0015749A" w:rsidP="0015749A">
            <w:pPr>
              <w:ind w:right="-53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  <w:p w14:paraId="259350DB" w14:textId="41558FB0" w:rsidR="0015749A" w:rsidRPr="00366CDF" w:rsidRDefault="0015749A" w:rsidP="00AD38F7">
            <w:pPr>
              <w:ind w:right="-539"/>
              <w:rPr>
                <w:rFonts w:ascii="Candara" w:hAnsi="Candara"/>
              </w:rPr>
            </w:pPr>
          </w:p>
        </w:tc>
        <w:tc>
          <w:tcPr>
            <w:tcW w:w="2976" w:type="dxa"/>
          </w:tcPr>
          <w:p w14:paraId="1F91B15C" w14:textId="4D98E667" w:rsidR="0015749A" w:rsidRPr="00366CDF" w:rsidRDefault="0015749A" w:rsidP="0015749A">
            <w:pPr>
              <w:tabs>
                <w:tab w:val="decimal" w:pos="823"/>
              </w:tabs>
              <w:ind w:right="-539"/>
              <w:rPr>
                <w:rFonts w:ascii="Candara" w:hAnsi="Candara"/>
              </w:rPr>
            </w:pPr>
          </w:p>
          <w:p w14:paraId="334DDB0F" w14:textId="77777777" w:rsidR="0015749A" w:rsidRPr="00366CDF" w:rsidRDefault="0015749A" w:rsidP="0015749A">
            <w:pPr>
              <w:tabs>
                <w:tab w:val="decimal" w:pos="823"/>
              </w:tabs>
              <w:ind w:right="-539"/>
              <w:rPr>
                <w:rFonts w:ascii="Candara" w:hAnsi="Candara"/>
              </w:rPr>
            </w:pPr>
          </w:p>
        </w:tc>
      </w:tr>
      <w:tr w:rsidR="0015749A" w:rsidRPr="004C1EC2" w14:paraId="28848327" w14:textId="77777777" w:rsidTr="00F77ACD">
        <w:tc>
          <w:tcPr>
            <w:tcW w:w="8081" w:type="dxa"/>
            <w:shd w:val="clear" w:color="auto" w:fill="D9D9D9" w:themeFill="background1" w:themeFillShade="D9"/>
          </w:tcPr>
          <w:p w14:paraId="32607E8D" w14:textId="77777777" w:rsidR="0015749A" w:rsidRDefault="0015749A" w:rsidP="0015749A">
            <w:pPr>
              <w:ind w:right="-53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 J’adhère à la C</w:t>
            </w:r>
            <w:r w:rsidR="009065E3">
              <w:rPr>
                <w:rFonts w:ascii="Candara" w:hAnsi="Candara"/>
                <w:b/>
              </w:rPr>
              <w:t>ommission des Locataires Et des Familles (C</w:t>
            </w:r>
            <w:r>
              <w:rPr>
                <w:rFonts w:ascii="Candara" w:hAnsi="Candara"/>
                <w:b/>
              </w:rPr>
              <w:t>.L.E.F.</w:t>
            </w:r>
            <w:r w:rsidR="009065E3">
              <w:rPr>
                <w:rFonts w:ascii="Candara" w:hAnsi="Candara"/>
                <w:b/>
              </w:rPr>
              <w:t>)</w:t>
            </w:r>
          </w:p>
          <w:p w14:paraId="6094C2D0" w14:textId="460289BE" w:rsidR="00AD38F7" w:rsidRPr="00AD38F7" w:rsidRDefault="00AD38F7" w:rsidP="00AD38F7">
            <w:pPr>
              <w:ind w:right="-539"/>
              <w:rPr>
                <w:rFonts w:ascii="Candara" w:hAnsi="Candara"/>
                <w:b/>
              </w:rPr>
            </w:pPr>
            <w:r w:rsidRPr="00AD38F7">
              <w:rPr>
                <w:rFonts w:ascii="Candara" w:hAnsi="Candara"/>
                <w:b/>
              </w:rPr>
              <w:t xml:space="preserve">  Date :</w:t>
            </w:r>
          </w:p>
          <w:p w14:paraId="40439B87" w14:textId="25AF5FE9" w:rsidR="00AD38F7" w:rsidRPr="00366CDF" w:rsidRDefault="00AD38F7" w:rsidP="0015749A">
            <w:pPr>
              <w:ind w:right="-539"/>
              <w:rPr>
                <w:rFonts w:ascii="Candara" w:hAnsi="Candara"/>
                <w:b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CB254F8" w14:textId="7524EBB0" w:rsidR="0015749A" w:rsidRPr="00366CDF" w:rsidRDefault="0015749A" w:rsidP="0015749A">
            <w:pPr>
              <w:ind w:right="-539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Signature :</w:t>
            </w:r>
          </w:p>
          <w:p w14:paraId="6072A082" w14:textId="77777777" w:rsidR="0015749A" w:rsidRPr="00366CDF" w:rsidRDefault="0015749A" w:rsidP="0015749A">
            <w:pPr>
              <w:ind w:right="-539"/>
              <w:rPr>
                <w:rFonts w:ascii="Candara" w:hAnsi="Candara"/>
                <w:b/>
              </w:rPr>
            </w:pPr>
          </w:p>
        </w:tc>
      </w:tr>
    </w:tbl>
    <w:p w14:paraId="7EA84688" w14:textId="77777777" w:rsidR="004C1EC2" w:rsidRDefault="004C1EC2" w:rsidP="00934777">
      <w:pPr>
        <w:spacing w:after="0"/>
        <w:ind w:right="-539"/>
        <w:rPr>
          <w:rFonts w:ascii="Candara" w:hAnsi="Candara"/>
          <w:sz w:val="24"/>
          <w:szCs w:val="24"/>
        </w:rPr>
      </w:pPr>
      <w:r w:rsidRPr="0047063D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07644" wp14:editId="662D155F">
                <wp:simplePos x="0" y="0"/>
                <wp:positionH relativeFrom="column">
                  <wp:posOffset>-142875</wp:posOffset>
                </wp:positionH>
                <wp:positionV relativeFrom="paragraph">
                  <wp:posOffset>126365</wp:posOffset>
                </wp:positionV>
                <wp:extent cx="7077075" cy="933450"/>
                <wp:effectExtent l="0" t="0" r="28575" b="19050"/>
                <wp:wrapNone/>
                <wp:docPr id="3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E080" w14:textId="78E2F8E7" w:rsidR="004C1EC2" w:rsidRPr="00334308" w:rsidRDefault="004C1EC2" w:rsidP="004C1EC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343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Cadre réservé à la CL</w:t>
                            </w:r>
                            <w:r w:rsidR="00B1028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EF</w:t>
                            </w:r>
                            <w:r w:rsidRPr="003343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3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Date enregistrement</w:t>
                            </w:r>
                            <w:r w:rsidR="002520E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2520E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2520EB" w:rsidRPr="0008038A">
                              <w:rPr>
                                <w:rFonts w:ascii="Candara" w:hAnsi="Candara"/>
                                <w:sz w:val="52"/>
                                <w:szCs w:val="52"/>
                              </w:rPr>
                              <w:sym w:font="Wingdings" w:char="F06F"/>
                            </w:r>
                            <w:r w:rsidR="002520EB" w:rsidRPr="0008038A">
                              <w:rPr>
                                <w:rFonts w:ascii="Candara" w:hAnsi="Candar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520EB" w:rsidRPr="0008038A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Espèces   </w:t>
                            </w:r>
                            <w:r w:rsidR="002520EB" w:rsidRPr="0008038A">
                              <w:rPr>
                                <w:rFonts w:ascii="Candara" w:hAnsi="Candara"/>
                                <w:sz w:val="52"/>
                                <w:szCs w:val="52"/>
                              </w:rPr>
                              <w:sym w:font="Wingdings" w:char="F06F"/>
                            </w:r>
                            <w:r w:rsidR="002520EB" w:rsidRPr="0008038A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Chèque</w:t>
                            </w:r>
                          </w:p>
                          <w:p w14:paraId="33E678F9" w14:textId="3A9F3111" w:rsidR="004C1EC2" w:rsidRPr="00334308" w:rsidRDefault="004C1EC2" w:rsidP="004C1EC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343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3343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07644" id="Rectangle à coins arrondis 12" o:spid="_x0000_s1026" style="position:absolute;margin-left:-11.25pt;margin-top:9.95pt;width:557.2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" fillcolor="white [3201]" strokecolor="black [3200]" strokeweight="1pt">
                <v:stroke joinstyle="miter"/>
                <v:path arrowok="t"/>
                <v:textbox>
                  <w:txbxContent>
                    <w:p w14:paraId="56B9E080" w14:textId="78E2F8E7" w:rsidR="004C1EC2" w:rsidRPr="00334308" w:rsidRDefault="004C1EC2" w:rsidP="004C1EC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bookmarkStart w:id="1" w:name="_GoBack"/>
                      <w:r w:rsidRPr="00334308">
                        <w:rPr>
                          <w:rFonts w:ascii="Arial Narrow" w:hAnsi="Arial Narrow"/>
                          <w:sz w:val="20"/>
                          <w:szCs w:val="20"/>
                        </w:rPr>
                        <w:t>Cadre réservé à la CL</w:t>
                      </w:r>
                      <w:r w:rsidR="00B10281">
                        <w:rPr>
                          <w:rFonts w:ascii="Arial Narrow" w:hAnsi="Arial Narrow"/>
                          <w:sz w:val="20"/>
                          <w:szCs w:val="20"/>
                        </w:rPr>
                        <w:t>EF</w:t>
                      </w:r>
                      <w:r w:rsidRPr="0033430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33430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Date enregistrement</w:t>
                      </w:r>
                      <w:r w:rsidR="002520EB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2520EB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2520EB" w:rsidRPr="0008038A">
                        <w:rPr>
                          <w:rFonts w:ascii="Candara" w:hAnsi="Candara"/>
                          <w:sz w:val="52"/>
                          <w:szCs w:val="52"/>
                        </w:rPr>
                        <w:sym w:font="Wingdings" w:char="F06F"/>
                      </w:r>
                      <w:r w:rsidR="002520EB" w:rsidRPr="0008038A">
                        <w:rPr>
                          <w:rFonts w:ascii="Candara" w:hAnsi="Candara"/>
                          <w:sz w:val="52"/>
                          <w:szCs w:val="52"/>
                        </w:rPr>
                        <w:t xml:space="preserve"> </w:t>
                      </w:r>
                      <w:r w:rsidR="002520EB" w:rsidRPr="0008038A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Espèces   </w:t>
                      </w:r>
                      <w:r w:rsidR="002520EB" w:rsidRPr="0008038A">
                        <w:rPr>
                          <w:rFonts w:ascii="Candara" w:hAnsi="Candara"/>
                          <w:sz w:val="52"/>
                          <w:szCs w:val="52"/>
                        </w:rPr>
                        <w:sym w:font="Wingdings" w:char="F06F"/>
                      </w:r>
                      <w:r w:rsidR="002520EB" w:rsidRPr="0008038A">
                        <w:rPr>
                          <w:rFonts w:ascii="Arial Narrow" w:hAnsi="Arial Narrow"/>
                          <w:sz w:val="52"/>
                          <w:szCs w:val="52"/>
                        </w:rPr>
                        <w:t>Chèque</w:t>
                      </w:r>
                    </w:p>
                    <w:p w14:paraId="33E678F9" w14:textId="3A9F3111" w:rsidR="004C1EC2" w:rsidRPr="00334308" w:rsidRDefault="004C1EC2" w:rsidP="004C1EC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3430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334308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34777" w:rsidRPr="00934777">
        <w:rPr>
          <w:rFonts w:ascii="Candara" w:hAnsi="Candara"/>
          <w:sz w:val="24"/>
          <w:szCs w:val="24"/>
        </w:rPr>
        <w:tab/>
      </w:r>
      <w:r w:rsidR="00934777" w:rsidRPr="00934777">
        <w:rPr>
          <w:rFonts w:ascii="Candara" w:hAnsi="Candara"/>
          <w:sz w:val="24"/>
          <w:szCs w:val="24"/>
        </w:rPr>
        <w:tab/>
      </w:r>
      <w:r w:rsidR="00934777" w:rsidRPr="00934777">
        <w:rPr>
          <w:rFonts w:ascii="Candara" w:hAnsi="Candara"/>
          <w:sz w:val="24"/>
          <w:szCs w:val="24"/>
        </w:rPr>
        <w:tab/>
      </w:r>
      <w:r w:rsidR="00934777" w:rsidRPr="00934777">
        <w:rPr>
          <w:rFonts w:ascii="Candara" w:hAnsi="Candara"/>
          <w:sz w:val="24"/>
          <w:szCs w:val="24"/>
        </w:rPr>
        <w:tab/>
      </w:r>
    </w:p>
    <w:p w14:paraId="18A6C7AB" w14:textId="77777777" w:rsidR="004C1EC2" w:rsidRDefault="004C1EC2" w:rsidP="00934777">
      <w:pPr>
        <w:spacing w:after="0"/>
        <w:ind w:right="-539"/>
        <w:rPr>
          <w:rFonts w:ascii="Candara" w:hAnsi="Candara"/>
          <w:sz w:val="24"/>
          <w:szCs w:val="24"/>
        </w:rPr>
      </w:pPr>
    </w:p>
    <w:p w14:paraId="5146B320" w14:textId="0E33C19C" w:rsidR="00934777" w:rsidRDefault="00934777" w:rsidP="00934777">
      <w:pPr>
        <w:spacing w:after="0"/>
        <w:ind w:right="-539"/>
        <w:rPr>
          <w:rFonts w:ascii="Candara" w:hAnsi="Candara"/>
          <w:sz w:val="24"/>
          <w:szCs w:val="24"/>
        </w:rPr>
      </w:pPr>
      <w:r w:rsidRPr="00934777">
        <w:rPr>
          <w:rFonts w:ascii="Candara" w:hAnsi="Candara"/>
          <w:sz w:val="24"/>
          <w:szCs w:val="24"/>
        </w:rPr>
        <w:tab/>
      </w:r>
    </w:p>
    <w:p w14:paraId="729724EE" w14:textId="2B70C58F" w:rsidR="0008038A" w:rsidRDefault="0008038A" w:rsidP="00934777">
      <w:pPr>
        <w:spacing w:after="0"/>
        <w:ind w:right="-539"/>
        <w:rPr>
          <w:rFonts w:ascii="Candara" w:hAnsi="Candara"/>
          <w:sz w:val="24"/>
          <w:szCs w:val="24"/>
        </w:rPr>
      </w:pPr>
    </w:p>
    <w:p w14:paraId="2057C59C" w14:textId="6244B029" w:rsidR="0008038A" w:rsidRDefault="0008038A" w:rsidP="00934777">
      <w:pPr>
        <w:spacing w:after="0"/>
        <w:ind w:right="-539"/>
        <w:rPr>
          <w:rFonts w:ascii="Candara" w:hAnsi="Candara"/>
          <w:sz w:val="24"/>
          <w:szCs w:val="24"/>
        </w:rPr>
      </w:pPr>
    </w:p>
    <w:p w14:paraId="00270178" w14:textId="737013A2" w:rsidR="0008038A" w:rsidRDefault="0008038A" w:rsidP="00934777">
      <w:pPr>
        <w:spacing w:after="0"/>
        <w:ind w:right="-539"/>
        <w:rPr>
          <w:rFonts w:ascii="Candara" w:hAnsi="Candara"/>
          <w:sz w:val="24"/>
          <w:szCs w:val="24"/>
        </w:rPr>
      </w:pPr>
    </w:p>
    <w:p w14:paraId="0DD85AA5" w14:textId="401A3380" w:rsidR="0008038A" w:rsidRDefault="0008038A" w:rsidP="00934777">
      <w:pPr>
        <w:spacing w:after="0"/>
        <w:ind w:right="-539"/>
        <w:rPr>
          <w:rFonts w:ascii="Candara" w:hAnsi="Candara"/>
          <w:sz w:val="24"/>
          <w:szCs w:val="24"/>
        </w:rPr>
      </w:pPr>
    </w:p>
    <w:sectPr w:rsidR="0008038A" w:rsidSect="005A3D43">
      <w:pgSz w:w="11906" w:h="16838" w:code="9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D3BD" w14:textId="77777777" w:rsidR="00795A2B" w:rsidRDefault="00795A2B" w:rsidP="00C048D3">
      <w:pPr>
        <w:spacing w:after="0" w:line="240" w:lineRule="auto"/>
      </w:pPr>
      <w:r>
        <w:separator/>
      </w:r>
    </w:p>
  </w:endnote>
  <w:endnote w:type="continuationSeparator" w:id="0">
    <w:p w14:paraId="5AB83EA3" w14:textId="77777777" w:rsidR="00795A2B" w:rsidRDefault="00795A2B" w:rsidP="00C0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5C8B" w14:textId="77777777" w:rsidR="00795A2B" w:rsidRDefault="00795A2B" w:rsidP="00C048D3">
      <w:pPr>
        <w:spacing w:after="0" w:line="240" w:lineRule="auto"/>
      </w:pPr>
      <w:r>
        <w:separator/>
      </w:r>
    </w:p>
  </w:footnote>
  <w:footnote w:type="continuationSeparator" w:id="0">
    <w:p w14:paraId="53BD6411" w14:textId="77777777" w:rsidR="00795A2B" w:rsidRDefault="00795A2B" w:rsidP="00C0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081"/>
    <w:multiLevelType w:val="hybridMultilevel"/>
    <w:tmpl w:val="582AA5B8"/>
    <w:lvl w:ilvl="0" w:tplc="2B782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  <w:u w:color="0080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A30EA"/>
    <w:multiLevelType w:val="hybridMultilevel"/>
    <w:tmpl w:val="6F92A032"/>
    <w:lvl w:ilvl="0" w:tplc="2B78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u w:color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50A57"/>
    <w:multiLevelType w:val="hybridMultilevel"/>
    <w:tmpl w:val="B274AF54"/>
    <w:lvl w:ilvl="0" w:tplc="D736E372">
      <w:start w:val="30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25A61"/>
    <w:multiLevelType w:val="hybridMultilevel"/>
    <w:tmpl w:val="EDC2B802"/>
    <w:lvl w:ilvl="0" w:tplc="2AC43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110088">
    <w:abstractNumId w:val="3"/>
  </w:num>
  <w:num w:numId="2" w16cid:durableId="1506239352">
    <w:abstractNumId w:val="2"/>
  </w:num>
  <w:num w:numId="3" w16cid:durableId="429085106">
    <w:abstractNumId w:val="1"/>
  </w:num>
  <w:num w:numId="4" w16cid:durableId="19955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23"/>
    <w:rsid w:val="000031BA"/>
    <w:rsid w:val="00004DBD"/>
    <w:rsid w:val="000238F5"/>
    <w:rsid w:val="00054E0F"/>
    <w:rsid w:val="00055CEA"/>
    <w:rsid w:val="00060308"/>
    <w:rsid w:val="0008038A"/>
    <w:rsid w:val="000A47CA"/>
    <w:rsid w:val="000B6FA0"/>
    <w:rsid w:val="000E7370"/>
    <w:rsid w:val="00104FE9"/>
    <w:rsid w:val="001364E2"/>
    <w:rsid w:val="0015749A"/>
    <w:rsid w:val="00163531"/>
    <w:rsid w:val="00184A1C"/>
    <w:rsid w:val="00192E16"/>
    <w:rsid w:val="001C0FC6"/>
    <w:rsid w:val="001E3AA8"/>
    <w:rsid w:val="00224519"/>
    <w:rsid w:val="0023250A"/>
    <w:rsid w:val="002520EB"/>
    <w:rsid w:val="0026553F"/>
    <w:rsid w:val="00270930"/>
    <w:rsid w:val="00293301"/>
    <w:rsid w:val="00326A9E"/>
    <w:rsid w:val="00331FEC"/>
    <w:rsid w:val="00334308"/>
    <w:rsid w:val="00361D42"/>
    <w:rsid w:val="00366CDF"/>
    <w:rsid w:val="0038263B"/>
    <w:rsid w:val="003A63E3"/>
    <w:rsid w:val="00413E88"/>
    <w:rsid w:val="00424928"/>
    <w:rsid w:val="00432535"/>
    <w:rsid w:val="004331F2"/>
    <w:rsid w:val="00443DE0"/>
    <w:rsid w:val="00465915"/>
    <w:rsid w:val="0047063D"/>
    <w:rsid w:val="00470DCE"/>
    <w:rsid w:val="004C1EC2"/>
    <w:rsid w:val="004F0F0E"/>
    <w:rsid w:val="00501DEC"/>
    <w:rsid w:val="00517A90"/>
    <w:rsid w:val="0058112A"/>
    <w:rsid w:val="00592A09"/>
    <w:rsid w:val="005A22FF"/>
    <w:rsid w:val="005A3D43"/>
    <w:rsid w:val="005D0808"/>
    <w:rsid w:val="005D2747"/>
    <w:rsid w:val="006108EF"/>
    <w:rsid w:val="0063408B"/>
    <w:rsid w:val="00634712"/>
    <w:rsid w:val="00664EA6"/>
    <w:rsid w:val="00665C52"/>
    <w:rsid w:val="00687014"/>
    <w:rsid w:val="00693FA3"/>
    <w:rsid w:val="006E1877"/>
    <w:rsid w:val="006E1FD9"/>
    <w:rsid w:val="006E4B90"/>
    <w:rsid w:val="00712EFC"/>
    <w:rsid w:val="00780B92"/>
    <w:rsid w:val="00795A2B"/>
    <w:rsid w:val="007F3132"/>
    <w:rsid w:val="008329BF"/>
    <w:rsid w:val="00834352"/>
    <w:rsid w:val="0084198E"/>
    <w:rsid w:val="008469EB"/>
    <w:rsid w:val="008629C7"/>
    <w:rsid w:val="008673FC"/>
    <w:rsid w:val="00892214"/>
    <w:rsid w:val="008D0830"/>
    <w:rsid w:val="008E46BE"/>
    <w:rsid w:val="008F41C5"/>
    <w:rsid w:val="009052A7"/>
    <w:rsid w:val="009065E3"/>
    <w:rsid w:val="009207A0"/>
    <w:rsid w:val="00934777"/>
    <w:rsid w:val="00946615"/>
    <w:rsid w:val="00986D69"/>
    <w:rsid w:val="009B0F60"/>
    <w:rsid w:val="00A11081"/>
    <w:rsid w:val="00A13F29"/>
    <w:rsid w:val="00A25317"/>
    <w:rsid w:val="00A52198"/>
    <w:rsid w:val="00A746D8"/>
    <w:rsid w:val="00AD38F7"/>
    <w:rsid w:val="00B0525A"/>
    <w:rsid w:val="00B10281"/>
    <w:rsid w:val="00B31380"/>
    <w:rsid w:val="00B40818"/>
    <w:rsid w:val="00B53D6E"/>
    <w:rsid w:val="00B54284"/>
    <w:rsid w:val="00B95C84"/>
    <w:rsid w:val="00BA015F"/>
    <w:rsid w:val="00BB2A43"/>
    <w:rsid w:val="00C048D3"/>
    <w:rsid w:val="00C27A23"/>
    <w:rsid w:val="00C60332"/>
    <w:rsid w:val="00CA4C69"/>
    <w:rsid w:val="00CD6248"/>
    <w:rsid w:val="00CE749A"/>
    <w:rsid w:val="00D57201"/>
    <w:rsid w:val="00D65824"/>
    <w:rsid w:val="00D67E73"/>
    <w:rsid w:val="00DB1DDB"/>
    <w:rsid w:val="00DC0FD7"/>
    <w:rsid w:val="00DC332E"/>
    <w:rsid w:val="00E223E4"/>
    <w:rsid w:val="00E3038C"/>
    <w:rsid w:val="00E57E14"/>
    <w:rsid w:val="00E60774"/>
    <w:rsid w:val="00E71BDD"/>
    <w:rsid w:val="00E92EFC"/>
    <w:rsid w:val="00EB6936"/>
    <w:rsid w:val="00ED4D94"/>
    <w:rsid w:val="00F22989"/>
    <w:rsid w:val="00F7587F"/>
    <w:rsid w:val="00F77ACD"/>
    <w:rsid w:val="00F85FC5"/>
    <w:rsid w:val="00F8634E"/>
    <w:rsid w:val="00F911D7"/>
    <w:rsid w:val="00FC01A9"/>
    <w:rsid w:val="00FC12AE"/>
    <w:rsid w:val="00FC74CC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628E7"/>
  <w15:chartTrackingRefBased/>
  <w15:docId w15:val="{59CE028E-94D4-4BCC-9F41-B5C57A4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1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4FE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8D3"/>
  </w:style>
  <w:style w:type="paragraph" w:styleId="Pieddepage">
    <w:name w:val="footer"/>
    <w:basedOn w:val="Normal"/>
    <w:link w:val="PieddepageCar"/>
    <w:uiPriority w:val="99"/>
    <w:unhideWhenUsed/>
    <w:rsid w:val="00C0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8D3"/>
  </w:style>
  <w:style w:type="paragraph" w:styleId="Textedebulles">
    <w:name w:val="Balloon Text"/>
    <w:basedOn w:val="Normal"/>
    <w:link w:val="TextedebullesCar"/>
    <w:uiPriority w:val="99"/>
    <w:semiHidden/>
    <w:unhideWhenUsed/>
    <w:rsid w:val="00F7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87F"/>
    <w:rPr>
      <w:rFonts w:ascii="Segoe UI" w:hAnsi="Segoe UI" w:cs="Segoe UI"/>
      <w:sz w:val="18"/>
      <w:szCs w:val="18"/>
    </w:rPr>
  </w:style>
  <w:style w:type="paragraph" w:customStyle="1" w:styleId="msotitle3">
    <w:name w:val="msotitle3"/>
    <w:rsid w:val="0047063D"/>
    <w:pPr>
      <w:spacing w:after="0" w:line="285" w:lineRule="auto"/>
    </w:pPr>
    <w:rPr>
      <w:rFonts w:ascii="Tw Cen MT" w:eastAsia="Times New Roman" w:hAnsi="Tw Cen MT" w:cs="Times New Roman"/>
      <w:color w:val="000000"/>
      <w:kern w:val="28"/>
      <w:sz w:val="48"/>
      <w:szCs w:val="48"/>
      <w:lang w:eastAsia="fr-FR"/>
      <w14:ligatures w14:val="standard"/>
      <w14:cntxtAlt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4352"/>
    <w:rPr>
      <w:color w:val="605E5C"/>
      <w:shd w:val="clear" w:color="auto" w:fill="E1DFDD"/>
    </w:rPr>
  </w:style>
  <w:style w:type="character" w:customStyle="1" w:styleId="quote-content">
    <w:name w:val="quote-content"/>
    <w:basedOn w:val="Policepardfaut"/>
    <w:rsid w:val="0046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marseille@laclef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CLCV DU RHÔNE</dc:creator>
  <cp:keywords/>
  <dc:description/>
  <cp:lastModifiedBy>David</cp:lastModifiedBy>
  <cp:revision>2</cp:revision>
  <cp:lastPrinted>2019-11-04T17:02:00Z</cp:lastPrinted>
  <dcterms:created xsi:type="dcterms:W3CDTF">2025-06-30T13:08:00Z</dcterms:created>
  <dcterms:modified xsi:type="dcterms:W3CDTF">2025-06-30T13:08:00Z</dcterms:modified>
</cp:coreProperties>
</file>